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F8321" w14:textId="00117D41" w:rsidR="00A315A2" w:rsidRDefault="007056BC">
      <w:r>
        <w:rPr>
          <w:rFonts w:hint="eastAsia"/>
        </w:rPr>
        <w:t xml:space="preserve">Session 1: </w:t>
      </w:r>
      <w:r w:rsidR="00714417" w:rsidRPr="00714417">
        <w:t>Machine Translation and Grammatical Expression</w:t>
      </w:r>
    </w:p>
    <w:p w14:paraId="07666634" w14:textId="5B0C4EE3" w:rsidR="00A315A2" w:rsidRDefault="00714417">
      <w:r>
        <w:t>ICNLP</w:t>
      </w:r>
      <w:r w:rsidR="007056BC">
        <w:rPr>
          <w:rFonts w:hint="eastAsia"/>
        </w:rPr>
        <w:t xml:space="preserve"> 202</w:t>
      </w:r>
      <w:r>
        <w:t>1</w:t>
      </w:r>
      <w:r w:rsidR="0030094A">
        <w:t xml:space="preserve"> </w:t>
      </w:r>
      <w:r w:rsidR="007056BC">
        <w:rPr>
          <w:rFonts w:hint="eastAsia"/>
        </w:rPr>
        <w:t>-</w:t>
      </w:r>
      <w:r w:rsidR="0076678F" w:rsidRPr="0076678F">
        <w:t xml:space="preserve"> </w:t>
      </w:r>
      <w:r>
        <w:t>P1005</w:t>
      </w:r>
    </w:p>
    <w:p w14:paraId="776A19C9" w14:textId="17D5ADE5" w:rsidR="008B123A" w:rsidRDefault="00714417">
      <w:pPr>
        <w:rPr>
          <w:b/>
          <w:bCs/>
          <w:iCs/>
          <w:szCs w:val="21"/>
        </w:rPr>
      </w:pPr>
      <w:r w:rsidRPr="00714417">
        <w:rPr>
          <w:b/>
          <w:bCs/>
          <w:iCs/>
          <w:szCs w:val="21"/>
        </w:rPr>
        <w:t>Rui Meng</w:t>
      </w:r>
      <w:r w:rsidR="008B123A" w:rsidRPr="008B123A">
        <w:rPr>
          <w:b/>
          <w:bCs/>
          <w:iCs/>
          <w:szCs w:val="21"/>
        </w:rPr>
        <w:t xml:space="preserve"> </w:t>
      </w:r>
    </w:p>
    <w:p w14:paraId="7C1ADE61" w14:textId="77777777" w:rsidR="00714417" w:rsidRDefault="00714417">
      <w:pPr>
        <w:rPr>
          <w:szCs w:val="21"/>
        </w:rPr>
      </w:pPr>
      <w:r w:rsidRPr="00714417">
        <w:rPr>
          <w:szCs w:val="21"/>
        </w:rPr>
        <w:t>Xi'an University of Posts and Telecommunications, China</w:t>
      </w:r>
    </w:p>
    <w:p w14:paraId="2B79E533" w14:textId="2986BD86" w:rsidR="00A315A2" w:rsidRDefault="00714417">
      <w:pPr>
        <w:rPr>
          <w:rFonts w:eastAsiaTheme="minorEastAsia"/>
          <w:i/>
          <w:color w:val="000000"/>
          <w:kern w:val="0"/>
          <w:szCs w:val="21"/>
        </w:rPr>
      </w:pPr>
      <w:r w:rsidRPr="00714417">
        <w:rPr>
          <w:rFonts w:eastAsiaTheme="minorEastAsia"/>
          <w:i/>
          <w:color w:val="000000"/>
          <w:kern w:val="0"/>
          <w:szCs w:val="21"/>
        </w:rPr>
        <w:t xml:space="preserve">Person Re-identification Algorithm </w:t>
      </w:r>
      <w:r w:rsidR="002D06C2">
        <w:rPr>
          <w:rFonts w:eastAsiaTheme="minorEastAsia"/>
          <w:i/>
          <w:color w:val="000000"/>
          <w:kern w:val="0"/>
          <w:szCs w:val="21"/>
        </w:rPr>
        <w:t>B</w:t>
      </w:r>
      <w:r w:rsidRPr="00714417">
        <w:rPr>
          <w:rFonts w:eastAsiaTheme="minorEastAsia"/>
          <w:i/>
          <w:color w:val="000000"/>
          <w:kern w:val="0"/>
          <w:szCs w:val="21"/>
        </w:rPr>
        <w:t>ased on Siamese LSTM</w:t>
      </w:r>
    </w:p>
    <w:p w14:paraId="637AF39A" w14:textId="77777777" w:rsidR="00714417" w:rsidRPr="002D06C2" w:rsidRDefault="00714417"/>
    <w:p w14:paraId="7E5A99C9" w14:textId="77777777" w:rsidR="00A315A2" w:rsidRDefault="00A315A2"/>
    <w:p w14:paraId="74CAA010" w14:textId="2B896F49" w:rsidR="00A315A2" w:rsidRDefault="007056BC">
      <w:r>
        <w:rPr>
          <w:rFonts w:hint="eastAsia"/>
        </w:rPr>
        <w:t xml:space="preserve">Session 2: </w:t>
      </w:r>
      <w:r w:rsidR="0030094A" w:rsidRPr="0030094A">
        <w:t>Target Detection and Intelligent Recognition</w:t>
      </w:r>
    </w:p>
    <w:p w14:paraId="12CAC914" w14:textId="6618A8B0" w:rsidR="00370213" w:rsidRDefault="0030094A" w:rsidP="00370213">
      <w:r>
        <w:t xml:space="preserve">ICNLP 2021 </w:t>
      </w:r>
      <w:r w:rsidR="00B27860">
        <w:rPr>
          <w:rFonts w:hint="eastAsia"/>
        </w:rPr>
        <w:t>-</w:t>
      </w:r>
      <w:r w:rsidR="0076678F" w:rsidRPr="0076678F">
        <w:t xml:space="preserve"> </w:t>
      </w:r>
      <w:r w:rsidRPr="0030094A">
        <w:t>P1024</w:t>
      </w:r>
      <w:r w:rsidR="00370213" w:rsidRPr="00370213">
        <w:tab/>
      </w:r>
    </w:p>
    <w:p w14:paraId="36A5DA80" w14:textId="3E7975B0" w:rsidR="00370213" w:rsidRPr="00370213" w:rsidRDefault="0030094A" w:rsidP="00370213">
      <w:pPr>
        <w:rPr>
          <w:b/>
          <w:bCs/>
        </w:rPr>
      </w:pPr>
      <w:r w:rsidRPr="0030094A">
        <w:rPr>
          <w:b/>
          <w:bCs/>
        </w:rPr>
        <w:t>Jian Guo</w:t>
      </w:r>
      <w:r w:rsidR="00370213" w:rsidRPr="00370213">
        <w:rPr>
          <w:b/>
          <w:bCs/>
        </w:rPr>
        <w:tab/>
      </w:r>
    </w:p>
    <w:p w14:paraId="70C89977" w14:textId="77777777" w:rsidR="0030094A" w:rsidRDefault="0030094A" w:rsidP="0030094A">
      <w:pPr>
        <w:rPr>
          <w:szCs w:val="21"/>
        </w:rPr>
      </w:pPr>
      <w:r w:rsidRPr="00714417">
        <w:rPr>
          <w:szCs w:val="21"/>
        </w:rPr>
        <w:t>Xi'an University of Posts and Telecommunications, China</w:t>
      </w:r>
    </w:p>
    <w:p w14:paraId="474F68AB" w14:textId="7D078AFB" w:rsidR="00370213" w:rsidRDefault="0030094A">
      <w:pPr>
        <w:pStyle w:val="Default"/>
        <w:rPr>
          <w:i/>
          <w:sz w:val="21"/>
          <w:szCs w:val="21"/>
        </w:rPr>
      </w:pPr>
      <w:r w:rsidRPr="0030094A">
        <w:rPr>
          <w:i/>
          <w:sz w:val="21"/>
          <w:szCs w:val="21"/>
        </w:rPr>
        <w:t xml:space="preserve">A </w:t>
      </w:r>
      <w:r w:rsidR="00DF7529" w:rsidRPr="0030094A">
        <w:rPr>
          <w:i/>
          <w:sz w:val="21"/>
          <w:szCs w:val="21"/>
        </w:rPr>
        <w:t xml:space="preserve">Fall Warning System </w:t>
      </w:r>
      <w:r w:rsidR="00DF7529">
        <w:rPr>
          <w:i/>
          <w:sz w:val="21"/>
          <w:szCs w:val="21"/>
        </w:rPr>
        <w:t>f</w:t>
      </w:r>
      <w:r w:rsidR="00DF7529" w:rsidRPr="0030094A">
        <w:rPr>
          <w:i/>
          <w:sz w:val="21"/>
          <w:szCs w:val="21"/>
        </w:rPr>
        <w:t xml:space="preserve">or </w:t>
      </w:r>
      <w:r w:rsidR="00DF7529">
        <w:rPr>
          <w:i/>
          <w:sz w:val="21"/>
          <w:szCs w:val="21"/>
        </w:rPr>
        <w:t>t</w:t>
      </w:r>
      <w:r w:rsidR="00DF7529" w:rsidRPr="0030094A">
        <w:rPr>
          <w:i/>
          <w:sz w:val="21"/>
          <w:szCs w:val="21"/>
        </w:rPr>
        <w:t xml:space="preserve">he Elderly </w:t>
      </w:r>
      <w:r w:rsidR="00DF7529">
        <w:rPr>
          <w:i/>
          <w:sz w:val="21"/>
          <w:szCs w:val="21"/>
        </w:rPr>
        <w:t>w</w:t>
      </w:r>
      <w:r w:rsidR="00DF7529" w:rsidRPr="0030094A">
        <w:rPr>
          <w:i/>
          <w:sz w:val="21"/>
          <w:szCs w:val="21"/>
        </w:rPr>
        <w:t xml:space="preserve">ith Multiple Nodes Based </w:t>
      </w:r>
      <w:r w:rsidR="00DF7529">
        <w:rPr>
          <w:i/>
          <w:sz w:val="21"/>
          <w:szCs w:val="21"/>
        </w:rPr>
        <w:t>o</w:t>
      </w:r>
      <w:r w:rsidR="00DF7529" w:rsidRPr="0030094A">
        <w:rPr>
          <w:i/>
          <w:sz w:val="21"/>
          <w:szCs w:val="21"/>
        </w:rPr>
        <w:t xml:space="preserve">n </w:t>
      </w:r>
      <w:r w:rsidRPr="0030094A">
        <w:rPr>
          <w:i/>
          <w:sz w:val="21"/>
          <w:szCs w:val="21"/>
        </w:rPr>
        <w:t xml:space="preserve">DTW </w:t>
      </w:r>
      <w:r w:rsidR="00DF7529" w:rsidRPr="0030094A">
        <w:rPr>
          <w:i/>
          <w:sz w:val="21"/>
          <w:szCs w:val="21"/>
        </w:rPr>
        <w:t>Algorithm</w:t>
      </w:r>
    </w:p>
    <w:p w14:paraId="525BAE2B" w14:textId="77777777" w:rsidR="0030094A" w:rsidRDefault="0030094A">
      <w:pPr>
        <w:pStyle w:val="Default"/>
      </w:pPr>
    </w:p>
    <w:p w14:paraId="16496573" w14:textId="77777777" w:rsidR="00A315A2" w:rsidRDefault="00A315A2"/>
    <w:p w14:paraId="18C5B2FD" w14:textId="79FDCA72" w:rsidR="00A315A2" w:rsidRDefault="007056BC">
      <w:r>
        <w:rPr>
          <w:rFonts w:hint="eastAsia"/>
        </w:rPr>
        <w:t xml:space="preserve">Session </w:t>
      </w:r>
      <w:r w:rsidR="00B27860">
        <w:rPr>
          <w:rFonts w:hint="eastAsia"/>
        </w:rPr>
        <w:t>3</w:t>
      </w:r>
      <w:r>
        <w:rPr>
          <w:rFonts w:hint="eastAsia"/>
        </w:rPr>
        <w:t>:</w:t>
      </w:r>
      <w:r w:rsidR="007F23B2" w:rsidRPr="007F23B2">
        <w:t xml:space="preserve"> </w:t>
      </w:r>
      <w:r w:rsidR="005A666F" w:rsidRPr="005A666F">
        <w:t>Image Analysis and Application</w:t>
      </w:r>
    </w:p>
    <w:p w14:paraId="11EF53D4" w14:textId="29EB39C2" w:rsidR="007F23B2" w:rsidRDefault="005A666F" w:rsidP="007F23B2">
      <w:r>
        <w:t xml:space="preserve">ICNLP 2021 </w:t>
      </w:r>
      <w:r w:rsidR="007056BC">
        <w:rPr>
          <w:rFonts w:hint="eastAsia"/>
        </w:rPr>
        <w:t>-</w:t>
      </w:r>
      <w:r>
        <w:t xml:space="preserve"> P1003</w:t>
      </w:r>
    </w:p>
    <w:p w14:paraId="1BAF1AE2" w14:textId="6DCDD178" w:rsidR="005A666F" w:rsidRDefault="005A666F" w:rsidP="007F23B2">
      <w:pPr>
        <w:rPr>
          <w:b/>
          <w:bCs/>
        </w:rPr>
      </w:pPr>
      <w:proofErr w:type="spellStart"/>
      <w:r w:rsidRPr="005A666F">
        <w:rPr>
          <w:b/>
          <w:bCs/>
        </w:rPr>
        <w:t>Yuhui</w:t>
      </w:r>
      <w:proofErr w:type="spellEnd"/>
      <w:r w:rsidRPr="005A666F">
        <w:rPr>
          <w:b/>
          <w:bCs/>
        </w:rPr>
        <w:t xml:space="preserve"> Wang</w:t>
      </w:r>
    </w:p>
    <w:p w14:paraId="48BED114" w14:textId="77777777" w:rsidR="005A666F" w:rsidRDefault="005A666F" w:rsidP="007F23B2">
      <w:r w:rsidRPr="005A666F">
        <w:t>Beijing University of Posts and Telecommunications, China</w:t>
      </w:r>
    </w:p>
    <w:p w14:paraId="4057F61A" w14:textId="1BF2642E" w:rsidR="008B123A" w:rsidRDefault="005A666F">
      <w:pPr>
        <w:rPr>
          <w:rFonts w:eastAsiaTheme="minorEastAsia"/>
          <w:i/>
          <w:color w:val="000000"/>
          <w:kern w:val="0"/>
          <w:szCs w:val="21"/>
        </w:rPr>
      </w:pPr>
      <w:r w:rsidRPr="005A666F">
        <w:rPr>
          <w:rFonts w:eastAsiaTheme="minorEastAsia"/>
          <w:i/>
          <w:color w:val="000000"/>
          <w:kern w:val="0"/>
          <w:szCs w:val="21"/>
        </w:rPr>
        <w:t xml:space="preserve">Exploring Trending Topics of Social Media Text with </w:t>
      </w:r>
      <w:proofErr w:type="spellStart"/>
      <w:r w:rsidRPr="005A666F">
        <w:rPr>
          <w:rFonts w:eastAsiaTheme="minorEastAsia"/>
          <w:i/>
          <w:color w:val="000000"/>
          <w:kern w:val="0"/>
          <w:szCs w:val="21"/>
        </w:rPr>
        <w:t>VoronoiTopicCloud</w:t>
      </w:r>
      <w:proofErr w:type="spellEnd"/>
      <w:r w:rsidRPr="005A666F">
        <w:rPr>
          <w:rFonts w:eastAsiaTheme="minorEastAsia"/>
          <w:i/>
          <w:color w:val="000000"/>
          <w:kern w:val="0"/>
          <w:szCs w:val="21"/>
        </w:rPr>
        <w:t xml:space="preserve"> Provide Useful and Intuitive Insights into Social Media Texts</w:t>
      </w:r>
    </w:p>
    <w:p w14:paraId="3CF9F5C7" w14:textId="77777777" w:rsidR="005A666F" w:rsidRDefault="005A666F">
      <w:pPr>
        <w:rPr>
          <w:rFonts w:eastAsiaTheme="minorEastAsia"/>
          <w:i/>
          <w:color w:val="000000"/>
          <w:kern w:val="0"/>
          <w:szCs w:val="21"/>
        </w:rPr>
      </w:pPr>
    </w:p>
    <w:p w14:paraId="6CA97568" w14:textId="77777777" w:rsidR="00A315A2" w:rsidRDefault="00A315A2">
      <w:pPr>
        <w:rPr>
          <w:rFonts w:eastAsiaTheme="minorEastAsia"/>
          <w:i/>
          <w:color w:val="000000"/>
          <w:kern w:val="0"/>
          <w:szCs w:val="21"/>
        </w:rPr>
      </w:pPr>
    </w:p>
    <w:p w14:paraId="3C0A17E2" w14:textId="75F99B7F" w:rsidR="0076678F" w:rsidRDefault="0076678F" w:rsidP="0076678F">
      <w:r>
        <w:rPr>
          <w:rFonts w:hint="eastAsia"/>
        </w:rPr>
        <w:t xml:space="preserve">Session 4: </w:t>
      </w:r>
      <w:r w:rsidR="004E7661" w:rsidRPr="004E7661">
        <w:t>Text Classification and Methods</w:t>
      </w:r>
    </w:p>
    <w:p w14:paraId="40B3E10E" w14:textId="1A148504" w:rsidR="007F23B2" w:rsidRDefault="004E7661" w:rsidP="007F23B2">
      <w:r>
        <w:t>ICNLP 2021 – P1042</w:t>
      </w:r>
    </w:p>
    <w:p w14:paraId="58412750" w14:textId="77777777" w:rsidR="004E7661" w:rsidRDefault="004E7661" w:rsidP="007F23B2">
      <w:pPr>
        <w:rPr>
          <w:b/>
          <w:bCs/>
        </w:rPr>
      </w:pPr>
      <w:proofErr w:type="spellStart"/>
      <w:r w:rsidRPr="004E7661">
        <w:rPr>
          <w:b/>
          <w:bCs/>
        </w:rPr>
        <w:t>Qiqi</w:t>
      </w:r>
      <w:proofErr w:type="spellEnd"/>
      <w:r w:rsidRPr="004E7661">
        <w:rPr>
          <w:b/>
          <w:bCs/>
        </w:rPr>
        <w:t xml:space="preserve"> Liu</w:t>
      </w:r>
    </w:p>
    <w:p w14:paraId="219B24B4" w14:textId="77777777" w:rsidR="004E7661" w:rsidRDefault="004E7661" w:rsidP="004E7661">
      <w:pPr>
        <w:rPr>
          <w:szCs w:val="21"/>
        </w:rPr>
      </w:pPr>
      <w:r w:rsidRPr="00714417">
        <w:rPr>
          <w:szCs w:val="21"/>
        </w:rPr>
        <w:t>Xi'an University of Posts and Telecommunications, China</w:t>
      </w:r>
    </w:p>
    <w:p w14:paraId="34B42839" w14:textId="092228BB" w:rsidR="00630429" w:rsidRDefault="004E7661" w:rsidP="0093142A">
      <w:pPr>
        <w:rPr>
          <w:rFonts w:eastAsiaTheme="minorEastAsia"/>
          <w:i/>
          <w:color w:val="000000"/>
          <w:kern w:val="0"/>
          <w:szCs w:val="21"/>
        </w:rPr>
      </w:pPr>
      <w:r w:rsidRPr="004E7661">
        <w:rPr>
          <w:rFonts w:eastAsiaTheme="minorEastAsia"/>
          <w:i/>
          <w:color w:val="000000"/>
          <w:kern w:val="0"/>
          <w:szCs w:val="21"/>
        </w:rPr>
        <w:t xml:space="preserve">Integrating </w:t>
      </w:r>
      <w:r w:rsidR="00DF7529" w:rsidRPr="004E7661">
        <w:rPr>
          <w:rFonts w:eastAsiaTheme="minorEastAsia"/>
          <w:i/>
          <w:color w:val="000000"/>
          <w:kern w:val="0"/>
          <w:szCs w:val="21"/>
        </w:rPr>
        <w:t xml:space="preserve">Residual Network </w:t>
      </w:r>
      <w:r w:rsidR="00DF7529">
        <w:rPr>
          <w:rFonts w:eastAsiaTheme="minorEastAsia" w:hint="eastAsia"/>
          <w:i/>
          <w:color w:val="000000"/>
          <w:kern w:val="0"/>
          <w:szCs w:val="21"/>
        </w:rPr>
        <w:t>a</w:t>
      </w:r>
      <w:r w:rsidR="00DF7529" w:rsidRPr="004E7661">
        <w:rPr>
          <w:rFonts w:eastAsiaTheme="minorEastAsia"/>
          <w:i/>
          <w:color w:val="000000"/>
          <w:kern w:val="0"/>
          <w:szCs w:val="21"/>
        </w:rPr>
        <w:t xml:space="preserve">nd Channel Attention Mechanism </w:t>
      </w:r>
      <w:r w:rsidR="00DF7529">
        <w:rPr>
          <w:rFonts w:eastAsiaTheme="minorEastAsia"/>
          <w:i/>
          <w:color w:val="000000"/>
          <w:kern w:val="0"/>
          <w:szCs w:val="21"/>
        </w:rPr>
        <w:t>f</w:t>
      </w:r>
      <w:r w:rsidR="00DF7529" w:rsidRPr="004E7661">
        <w:rPr>
          <w:rFonts w:eastAsiaTheme="minorEastAsia"/>
          <w:i/>
          <w:color w:val="000000"/>
          <w:kern w:val="0"/>
          <w:szCs w:val="21"/>
        </w:rPr>
        <w:t>or Tire Pattern Image Retrieval</w:t>
      </w:r>
    </w:p>
    <w:p w14:paraId="36B21DD4" w14:textId="77777777" w:rsidR="004E7661" w:rsidRPr="004E7661" w:rsidRDefault="004E7661" w:rsidP="0093142A">
      <w:pPr>
        <w:rPr>
          <w:rFonts w:eastAsiaTheme="minorEastAsia"/>
          <w:i/>
          <w:color w:val="000000"/>
          <w:kern w:val="0"/>
          <w:szCs w:val="21"/>
        </w:rPr>
      </w:pPr>
    </w:p>
    <w:p w14:paraId="6FFEE8F4" w14:textId="77777777" w:rsidR="00630429" w:rsidRDefault="00630429" w:rsidP="0093142A">
      <w:pPr>
        <w:rPr>
          <w:rFonts w:eastAsiaTheme="minorEastAsia"/>
          <w:i/>
          <w:color w:val="000000"/>
          <w:kern w:val="0"/>
          <w:szCs w:val="21"/>
        </w:rPr>
      </w:pPr>
    </w:p>
    <w:p w14:paraId="32DD0B81" w14:textId="77777777" w:rsidR="004E7661" w:rsidRDefault="00630429" w:rsidP="00630429">
      <w:r>
        <w:rPr>
          <w:rFonts w:hint="eastAsia"/>
        </w:rPr>
        <w:t xml:space="preserve">Session </w:t>
      </w:r>
      <w:r w:rsidR="004E7661">
        <w:t>6</w:t>
      </w:r>
      <w:r>
        <w:rPr>
          <w:rFonts w:hint="eastAsia"/>
        </w:rPr>
        <w:t xml:space="preserve">: </w:t>
      </w:r>
      <w:r w:rsidR="004E7661" w:rsidRPr="004E7661">
        <w:t>Speech Analysis and Linguistics</w:t>
      </w:r>
    </w:p>
    <w:p w14:paraId="440D75E8" w14:textId="01E728DE" w:rsidR="00630429" w:rsidRDefault="004E7661" w:rsidP="00630429">
      <w:r>
        <w:t>SSPS 2021 –</w:t>
      </w:r>
      <w:r w:rsidR="00630429" w:rsidRPr="00630429">
        <w:t xml:space="preserve"> </w:t>
      </w:r>
      <w:r>
        <w:t>PS007</w:t>
      </w:r>
    </w:p>
    <w:p w14:paraId="4700B8F0" w14:textId="77777777" w:rsidR="004E7661" w:rsidRDefault="004E7661" w:rsidP="00630429">
      <w:pPr>
        <w:rPr>
          <w:b/>
          <w:bCs/>
        </w:rPr>
      </w:pPr>
      <w:proofErr w:type="spellStart"/>
      <w:r w:rsidRPr="004E7661">
        <w:rPr>
          <w:b/>
          <w:bCs/>
        </w:rPr>
        <w:t>Mingyue</w:t>
      </w:r>
      <w:proofErr w:type="spellEnd"/>
      <w:r w:rsidRPr="004E7661">
        <w:rPr>
          <w:b/>
          <w:bCs/>
        </w:rPr>
        <w:t xml:space="preserve"> Li</w:t>
      </w:r>
    </w:p>
    <w:p w14:paraId="6D51B468" w14:textId="77777777" w:rsidR="004E7661" w:rsidRDefault="004E7661" w:rsidP="0093142A">
      <w:r w:rsidRPr="004E7661">
        <w:t>Beijing Institute of Technology, China</w:t>
      </w:r>
    </w:p>
    <w:p w14:paraId="3B82431E" w14:textId="41838352" w:rsidR="00630429" w:rsidRDefault="004E7661" w:rsidP="0093142A">
      <w:pPr>
        <w:rPr>
          <w:i/>
        </w:rPr>
      </w:pPr>
      <w:r w:rsidRPr="004E7661">
        <w:rPr>
          <w:rFonts w:eastAsiaTheme="minorEastAsia"/>
          <w:i/>
          <w:color w:val="000000"/>
          <w:kern w:val="0"/>
          <w:szCs w:val="21"/>
        </w:rPr>
        <w:t>Direction of Arrival Estimation Using One-dimensional Convolutional Neural Network and Gated Recurrent Unit</w:t>
      </w:r>
    </w:p>
    <w:p w14:paraId="0E347CA7" w14:textId="0E9ECB9E" w:rsidR="00630429" w:rsidRDefault="00630429" w:rsidP="0093142A">
      <w:pPr>
        <w:rPr>
          <w:i/>
        </w:rPr>
      </w:pPr>
    </w:p>
    <w:p w14:paraId="7FC798D8" w14:textId="77777777" w:rsidR="00903CB3" w:rsidRDefault="00630429" w:rsidP="007631F2">
      <w:r>
        <w:rPr>
          <w:rFonts w:hint="eastAsia"/>
        </w:rPr>
        <w:t xml:space="preserve">Session </w:t>
      </w:r>
      <w:r w:rsidR="00903CB3">
        <w:t>8</w:t>
      </w:r>
      <w:r>
        <w:rPr>
          <w:rFonts w:hint="eastAsia"/>
        </w:rPr>
        <w:t xml:space="preserve">: </w:t>
      </w:r>
      <w:r w:rsidR="00903CB3" w:rsidRPr="00903CB3">
        <w:t>Semantic Analysis and Knowledge Engineering</w:t>
      </w:r>
    </w:p>
    <w:p w14:paraId="0564690C" w14:textId="3F429FC1" w:rsidR="007631F2" w:rsidRDefault="00903CB3" w:rsidP="007631F2">
      <w:r>
        <w:t xml:space="preserve">ICNLP 2021 - </w:t>
      </w:r>
      <w:r w:rsidRPr="00903CB3">
        <w:t>P1052</w:t>
      </w:r>
    </w:p>
    <w:p w14:paraId="5574EB2F" w14:textId="77777777" w:rsidR="00903CB3" w:rsidRDefault="00903CB3" w:rsidP="007631F2">
      <w:pPr>
        <w:rPr>
          <w:b/>
          <w:bCs/>
        </w:rPr>
      </w:pPr>
      <w:proofErr w:type="spellStart"/>
      <w:r w:rsidRPr="00903CB3">
        <w:rPr>
          <w:b/>
          <w:bCs/>
        </w:rPr>
        <w:t>Yiming</w:t>
      </w:r>
      <w:proofErr w:type="spellEnd"/>
      <w:r w:rsidRPr="00903CB3">
        <w:rPr>
          <w:b/>
          <w:bCs/>
        </w:rPr>
        <w:t xml:space="preserve"> Cao</w:t>
      </w:r>
    </w:p>
    <w:p w14:paraId="13B87937" w14:textId="5EB51DF0" w:rsidR="00630429" w:rsidRDefault="00903CB3" w:rsidP="007631F2">
      <w:pPr>
        <w:rPr>
          <w:szCs w:val="21"/>
        </w:rPr>
      </w:pPr>
      <w:r w:rsidRPr="00903CB3">
        <w:t>Beijing University of Posts and Telecommunications, China</w:t>
      </w:r>
    </w:p>
    <w:p w14:paraId="418DF806" w14:textId="4A3EB8E9" w:rsidR="007631F2" w:rsidRDefault="00903CB3" w:rsidP="0093142A">
      <w:pPr>
        <w:rPr>
          <w:rFonts w:eastAsiaTheme="minorEastAsia"/>
          <w:i/>
          <w:color w:val="000000"/>
          <w:kern w:val="0"/>
          <w:szCs w:val="21"/>
        </w:rPr>
      </w:pPr>
      <w:r w:rsidRPr="00903CB3">
        <w:rPr>
          <w:rFonts w:eastAsiaTheme="minorEastAsia"/>
          <w:i/>
          <w:color w:val="000000"/>
          <w:kern w:val="0"/>
          <w:szCs w:val="21"/>
        </w:rPr>
        <w:t>Intelligent Question Answering System Based on Knowledge Graph of Beijing Opera</w:t>
      </w:r>
    </w:p>
    <w:p w14:paraId="497830DC" w14:textId="77777777" w:rsidR="007631F2" w:rsidRPr="00630429" w:rsidRDefault="007631F2" w:rsidP="0093142A">
      <w:pPr>
        <w:rPr>
          <w:i/>
        </w:rPr>
      </w:pPr>
    </w:p>
    <w:sectPr w:rsidR="007631F2" w:rsidRPr="00630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D535C" w14:textId="77777777" w:rsidR="00C34421" w:rsidRDefault="00C34421" w:rsidP="00C133FB">
      <w:r>
        <w:separator/>
      </w:r>
    </w:p>
  </w:endnote>
  <w:endnote w:type="continuationSeparator" w:id="0">
    <w:p w14:paraId="368089A7" w14:textId="77777777" w:rsidR="00C34421" w:rsidRDefault="00C34421" w:rsidP="00C1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E7AE9" w14:textId="77777777" w:rsidR="00C34421" w:rsidRDefault="00C34421" w:rsidP="00C133FB">
      <w:r>
        <w:separator/>
      </w:r>
    </w:p>
  </w:footnote>
  <w:footnote w:type="continuationSeparator" w:id="0">
    <w:p w14:paraId="327F0BA1" w14:textId="77777777" w:rsidR="00C34421" w:rsidRDefault="00C34421" w:rsidP="00C13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203EC"/>
    <w:rsid w:val="000215F6"/>
    <w:rsid w:val="00022CF0"/>
    <w:rsid w:val="00025832"/>
    <w:rsid w:val="000327D6"/>
    <w:rsid w:val="00070E5C"/>
    <w:rsid w:val="000C29BF"/>
    <w:rsid w:val="00102F66"/>
    <w:rsid w:val="00121A2A"/>
    <w:rsid w:val="00172A27"/>
    <w:rsid w:val="00181C05"/>
    <w:rsid w:val="002337FD"/>
    <w:rsid w:val="002B69B7"/>
    <w:rsid w:val="002D06C2"/>
    <w:rsid w:val="0030094A"/>
    <w:rsid w:val="0031624A"/>
    <w:rsid w:val="00370213"/>
    <w:rsid w:val="0038198C"/>
    <w:rsid w:val="003B4152"/>
    <w:rsid w:val="003B5D46"/>
    <w:rsid w:val="00455F2E"/>
    <w:rsid w:val="004E7661"/>
    <w:rsid w:val="0052426B"/>
    <w:rsid w:val="00544ABD"/>
    <w:rsid w:val="005A6624"/>
    <w:rsid w:val="005A666F"/>
    <w:rsid w:val="005C1BDA"/>
    <w:rsid w:val="005D379E"/>
    <w:rsid w:val="00630429"/>
    <w:rsid w:val="006645AD"/>
    <w:rsid w:val="00671799"/>
    <w:rsid w:val="006D48AA"/>
    <w:rsid w:val="007056BC"/>
    <w:rsid w:val="007143C1"/>
    <w:rsid w:val="00714417"/>
    <w:rsid w:val="00756F79"/>
    <w:rsid w:val="007631F2"/>
    <w:rsid w:val="0076678F"/>
    <w:rsid w:val="007E2E51"/>
    <w:rsid w:val="007F23B2"/>
    <w:rsid w:val="00803925"/>
    <w:rsid w:val="00820FBA"/>
    <w:rsid w:val="00832CBA"/>
    <w:rsid w:val="00833608"/>
    <w:rsid w:val="008A5C2B"/>
    <w:rsid w:val="008B123A"/>
    <w:rsid w:val="008B5311"/>
    <w:rsid w:val="00903CB3"/>
    <w:rsid w:val="0093142A"/>
    <w:rsid w:val="00982CD9"/>
    <w:rsid w:val="00A26028"/>
    <w:rsid w:val="00A315A2"/>
    <w:rsid w:val="00B27860"/>
    <w:rsid w:val="00BA5275"/>
    <w:rsid w:val="00C133FB"/>
    <w:rsid w:val="00C34421"/>
    <w:rsid w:val="00CB32B6"/>
    <w:rsid w:val="00CC7EC7"/>
    <w:rsid w:val="00D21FA1"/>
    <w:rsid w:val="00DA264F"/>
    <w:rsid w:val="00DF7529"/>
    <w:rsid w:val="00E22399"/>
    <w:rsid w:val="00E23067"/>
    <w:rsid w:val="00E25824"/>
    <w:rsid w:val="00E429BB"/>
    <w:rsid w:val="00E6469F"/>
    <w:rsid w:val="00ED32F0"/>
    <w:rsid w:val="00EE6FAD"/>
    <w:rsid w:val="00EF3E55"/>
    <w:rsid w:val="00F2619B"/>
    <w:rsid w:val="00F770B5"/>
    <w:rsid w:val="00F86B70"/>
    <w:rsid w:val="00FD54D9"/>
    <w:rsid w:val="00FE3D80"/>
    <w:rsid w:val="07D25286"/>
    <w:rsid w:val="0D807ADF"/>
    <w:rsid w:val="0D876405"/>
    <w:rsid w:val="15A26CFA"/>
    <w:rsid w:val="22BF651D"/>
    <w:rsid w:val="26696698"/>
    <w:rsid w:val="37FC6719"/>
    <w:rsid w:val="384A6EAF"/>
    <w:rsid w:val="3CE82296"/>
    <w:rsid w:val="3EC23EB5"/>
    <w:rsid w:val="44516B86"/>
    <w:rsid w:val="50E63167"/>
    <w:rsid w:val="541568EA"/>
    <w:rsid w:val="62BA2C5E"/>
    <w:rsid w:val="641E511A"/>
    <w:rsid w:val="6A15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41CFB"/>
  <w15:docId w15:val="{6C390F2B-7752-4AE0-89CD-4BC97D5F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ffiliation">
    <w:name w:val="Affiliation"/>
    <w:pPr>
      <w:jc w:val="center"/>
    </w:pPr>
    <w:rPr>
      <w:lang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5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heleny</dc:creator>
  <cp:lastModifiedBy>苟 丽瑛</cp:lastModifiedBy>
  <cp:revision>80</cp:revision>
  <dcterms:created xsi:type="dcterms:W3CDTF">2014-04-11T00:40:00Z</dcterms:created>
  <dcterms:modified xsi:type="dcterms:W3CDTF">2021-04-09T06:52:00Z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